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485" w:rsidRPr="000A4485" w:rsidRDefault="00D35E6A" w:rsidP="000A4485">
      <w:pPr>
        <w:jc w:val="center"/>
        <w:rPr>
          <w:b/>
        </w:rPr>
      </w:pPr>
      <w:r>
        <w:rPr>
          <w:b/>
        </w:rPr>
        <w:t>AN EXCLUSIVE OFFERING FOR AB</w:t>
      </w:r>
      <w:r w:rsidR="004116AA">
        <w:rPr>
          <w:b/>
        </w:rPr>
        <w:t>C</w:t>
      </w:r>
      <w:r>
        <w:rPr>
          <w:b/>
        </w:rPr>
        <w:t xml:space="preserve"> OF </w:t>
      </w:r>
      <w:r w:rsidR="00C267D9">
        <w:rPr>
          <w:b/>
        </w:rPr>
        <w:t>EASTERN PA</w:t>
      </w:r>
      <w:r>
        <w:rPr>
          <w:b/>
        </w:rPr>
        <w:t xml:space="preserve"> MEMBERS</w:t>
      </w:r>
    </w:p>
    <w:p w:rsidR="000A4485" w:rsidRDefault="000A4485"/>
    <w:p w:rsidR="008453F7" w:rsidRDefault="00D115D3">
      <w:r>
        <w:t xml:space="preserve">MassMutual Greater Philadelphia is offering, </w:t>
      </w:r>
      <w:r w:rsidRPr="00DF113D">
        <w:rPr>
          <w:b/>
        </w:rPr>
        <w:t xml:space="preserve">exclusively </w:t>
      </w:r>
      <w:r>
        <w:t xml:space="preserve">to members of ABC of </w:t>
      </w:r>
      <w:r w:rsidR="00C267D9">
        <w:t>Eastern Pennsylvania</w:t>
      </w:r>
      <w:r w:rsidR="00DF113D">
        <w:t>,</w:t>
      </w:r>
      <w:r>
        <w:t xml:space="preserve"> a comprehensive business benefits review and consultation.</w:t>
      </w:r>
    </w:p>
    <w:p w:rsidR="00D115D3" w:rsidRDefault="00D115D3">
      <w:r>
        <w:t>During this complimentary assessment of your business and benefits offering we will offer a complete analysis including:</w:t>
      </w:r>
    </w:p>
    <w:p w:rsidR="00D115D3" w:rsidRDefault="00D115D3" w:rsidP="00D115D3">
      <w:pPr>
        <w:pStyle w:val="ListParagraph"/>
        <w:numPr>
          <w:ilvl w:val="0"/>
          <w:numId w:val="1"/>
        </w:numPr>
      </w:pPr>
      <w:r>
        <w:t>Business Risk Management</w:t>
      </w:r>
    </w:p>
    <w:p w:rsidR="00D115D3" w:rsidRDefault="00D115D3" w:rsidP="00D115D3">
      <w:pPr>
        <w:pStyle w:val="ListParagraph"/>
        <w:numPr>
          <w:ilvl w:val="0"/>
          <w:numId w:val="1"/>
        </w:numPr>
      </w:pPr>
      <w:r>
        <w:t>Competitive Employee Benefits</w:t>
      </w:r>
    </w:p>
    <w:p w:rsidR="00D115D3" w:rsidRDefault="00D115D3" w:rsidP="00D115D3">
      <w:pPr>
        <w:pStyle w:val="ListParagraph"/>
        <w:numPr>
          <w:ilvl w:val="0"/>
          <w:numId w:val="1"/>
        </w:numPr>
      </w:pPr>
      <w:r>
        <w:t>Owner’s Retirement Planning</w:t>
      </w:r>
      <w:r w:rsidR="004C25BF">
        <w:t>/Succession Planning</w:t>
      </w:r>
    </w:p>
    <w:p w:rsidR="00D115D3" w:rsidRDefault="00D115D3" w:rsidP="00D115D3">
      <w:pPr>
        <w:pStyle w:val="ListParagraph"/>
        <w:numPr>
          <w:ilvl w:val="0"/>
          <w:numId w:val="1"/>
        </w:numPr>
      </w:pPr>
      <w:r>
        <w:t>Business Valuation</w:t>
      </w:r>
    </w:p>
    <w:p w:rsidR="00D115D3" w:rsidRDefault="00D115D3" w:rsidP="00D115D3">
      <w:pPr>
        <w:pStyle w:val="ListParagraph"/>
        <w:numPr>
          <w:ilvl w:val="0"/>
          <w:numId w:val="1"/>
        </w:numPr>
      </w:pPr>
      <w:r>
        <w:t xml:space="preserve">Assessment of Employee Financial </w:t>
      </w:r>
      <w:r w:rsidR="004C25BF">
        <w:t>Wellness</w:t>
      </w:r>
      <w:r>
        <w:t xml:space="preserve"> Offerings</w:t>
      </w:r>
    </w:p>
    <w:p w:rsidR="00DF113D" w:rsidRDefault="00D115D3" w:rsidP="00D115D3">
      <w:r>
        <w:t xml:space="preserve">The entirety of this review is confidential and consists of no cost or obligation to you or your business.  </w:t>
      </w:r>
    </w:p>
    <w:p w:rsidR="00D115D3" w:rsidRDefault="00D115D3" w:rsidP="00D115D3">
      <w:r>
        <w:t xml:space="preserve">Don’t let the marketplace pass you by, not knowing how your company stacks up versus your competitors.  We know it’s easy to get caught up in the day to day of running your core business.  Let our experts lend a hand in identifying any potential </w:t>
      </w:r>
      <w:proofErr w:type="spellStart"/>
      <w:r>
        <w:t>blindspots</w:t>
      </w:r>
      <w:proofErr w:type="spellEnd"/>
      <w:r>
        <w:t xml:space="preserve"> that </w:t>
      </w:r>
      <w:r w:rsidR="00DF113D">
        <w:t xml:space="preserve">could affect your company’s health and keep your employees from being </w:t>
      </w:r>
      <w:r>
        <w:t>engaged and happy in the workplace.</w:t>
      </w:r>
      <w:r w:rsidR="00DF113D">
        <w:t xml:space="preserve">  A happy employee is a productive employee!</w:t>
      </w:r>
    </w:p>
    <w:p w:rsidR="008F5647" w:rsidRPr="008F5647" w:rsidRDefault="008F5647" w:rsidP="008F5647">
      <w:pPr>
        <w:spacing w:after="0" w:line="240" w:lineRule="auto"/>
        <w:rPr>
          <w:rFonts w:ascii="Calibri" w:eastAsia="Calibri" w:hAnsi="Calibri" w:cs="Calibri"/>
        </w:rPr>
      </w:pPr>
      <w:r w:rsidRPr="008F5647">
        <w:rPr>
          <w:rFonts w:ascii="Calibri" w:eastAsia="Calibri" w:hAnsi="Calibri" w:cs="Calibri"/>
        </w:rPr>
        <w:t>Robert D. Bradley </w:t>
      </w:r>
    </w:p>
    <w:p w:rsidR="008F5647" w:rsidRDefault="008F5647" w:rsidP="008F5647">
      <w:pPr>
        <w:spacing w:after="0" w:line="240" w:lineRule="auto"/>
        <w:rPr>
          <w:rFonts w:ascii="Calibri" w:eastAsia="Calibri" w:hAnsi="Calibri" w:cs="Calibri"/>
        </w:rPr>
      </w:pPr>
      <w:r w:rsidRPr="008F5647">
        <w:rPr>
          <w:rFonts w:ascii="Calibri" w:eastAsia="Calibri" w:hAnsi="Calibri" w:cs="Calibri"/>
        </w:rPr>
        <w:t>Financial Services Representative</w:t>
      </w:r>
    </w:p>
    <w:p w:rsidR="00116ADB" w:rsidRPr="008F5647" w:rsidRDefault="00116ADB" w:rsidP="008F5647">
      <w:pPr>
        <w:spacing w:after="0" w:line="240" w:lineRule="auto"/>
        <w:rPr>
          <w:rFonts w:ascii="Calibri" w:eastAsia="Calibri" w:hAnsi="Calibri" w:cs="Calibri"/>
        </w:rPr>
      </w:pPr>
      <w:r>
        <w:rPr>
          <w:rFonts w:ascii="Calibri" w:eastAsia="Calibri" w:hAnsi="Calibri" w:cs="Calibri"/>
        </w:rPr>
        <w:t>BobBradley@financialguide.com</w:t>
      </w:r>
    </w:p>
    <w:p w:rsidR="008F5647" w:rsidRPr="008F5647" w:rsidRDefault="008F5647" w:rsidP="008F5647">
      <w:pPr>
        <w:spacing w:after="0" w:line="240" w:lineRule="auto"/>
        <w:rPr>
          <w:rFonts w:ascii="Calibri" w:eastAsia="Calibri" w:hAnsi="Calibri" w:cs="Calibri"/>
        </w:rPr>
      </w:pPr>
      <w:r w:rsidRPr="008F5647">
        <w:rPr>
          <w:rFonts w:ascii="Calibri" w:eastAsia="Calibri" w:hAnsi="Calibri" w:cs="Calibri"/>
        </w:rPr>
        <w:t>O: </w:t>
      </w:r>
      <w:hyperlink r:id="rId5" w:history="1">
        <w:r w:rsidRPr="008F5647">
          <w:rPr>
            <w:rFonts w:ascii="Calibri" w:eastAsia="Calibri" w:hAnsi="Calibri" w:cs="Calibri"/>
            <w:color w:val="0000FF"/>
            <w:u w:val="single"/>
          </w:rPr>
          <w:t>(609) 235-4021</w:t>
        </w:r>
      </w:hyperlink>
      <w:r w:rsidRPr="008F5647">
        <w:rPr>
          <w:rFonts w:ascii="Calibri" w:eastAsia="Calibri" w:hAnsi="Calibri" w:cs="Calibri"/>
        </w:rPr>
        <w:t> C: </w:t>
      </w:r>
      <w:hyperlink r:id="rId6" w:history="1">
        <w:r w:rsidRPr="008F5647">
          <w:rPr>
            <w:rFonts w:ascii="Calibri" w:eastAsia="Calibri" w:hAnsi="Calibri" w:cs="Calibri"/>
            <w:color w:val="0000FF"/>
            <w:u w:val="single"/>
          </w:rPr>
          <w:t>(609)634-6112</w:t>
        </w:r>
      </w:hyperlink>
    </w:p>
    <w:p w:rsidR="008F5647" w:rsidRPr="008F5647" w:rsidRDefault="008F5647" w:rsidP="008F5647">
      <w:pPr>
        <w:spacing w:after="0" w:line="240" w:lineRule="auto"/>
        <w:rPr>
          <w:rFonts w:ascii="Calibri" w:eastAsia="Calibri" w:hAnsi="Calibri" w:cs="Calibri"/>
        </w:rPr>
      </w:pPr>
      <w:r w:rsidRPr="008F5647">
        <w:rPr>
          <w:rFonts w:ascii="Calibri" w:eastAsia="Calibri" w:hAnsi="Calibri" w:cs="Calibri"/>
        </w:rPr>
        <w:t>MassMutual Greater Philadelphia </w:t>
      </w:r>
    </w:p>
    <w:bookmarkStart w:id="0" w:name="_GoBack"/>
    <w:bookmarkEnd w:id="0"/>
    <w:p w:rsidR="008F5647" w:rsidRPr="008F5647" w:rsidRDefault="00C267D9" w:rsidP="008F5647">
      <w:pPr>
        <w:spacing w:after="0" w:line="240" w:lineRule="auto"/>
        <w:rPr>
          <w:rFonts w:ascii="Calibri" w:eastAsia="Calibri" w:hAnsi="Calibri" w:cs="Calibri"/>
        </w:rPr>
      </w:pPr>
      <w:r>
        <w:fldChar w:fldCharType="begin"/>
      </w:r>
      <w:r>
        <w:instrText xml:space="preserve"> HYPERLINK "http://www.greaterphiladelphia.massmutual.com/" </w:instrText>
      </w:r>
      <w:r>
        <w:fldChar w:fldCharType="separate"/>
      </w:r>
      <w:r w:rsidR="008F5647" w:rsidRPr="008F5647">
        <w:rPr>
          <w:rFonts w:ascii="Calibri" w:eastAsia="Calibri" w:hAnsi="Calibri" w:cs="Calibri"/>
          <w:color w:val="000000"/>
          <w:u w:val="single"/>
        </w:rPr>
        <w:t>www.GreaterPhiladelphia.MassMutual.com</w:t>
      </w:r>
      <w:r>
        <w:rPr>
          <w:rFonts w:ascii="Calibri" w:eastAsia="Calibri" w:hAnsi="Calibri" w:cs="Calibri"/>
          <w:color w:val="000000"/>
          <w:u w:val="single"/>
        </w:rPr>
        <w:fldChar w:fldCharType="end"/>
      </w:r>
    </w:p>
    <w:p w:rsidR="008F5647" w:rsidRDefault="008F5647" w:rsidP="00D115D3"/>
    <w:sectPr w:rsidR="008F5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2D11"/>
    <w:multiLevelType w:val="hybridMultilevel"/>
    <w:tmpl w:val="6464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D3"/>
    <w:rsid w:val="000A4485"/>
    <w:rsid w:val="00116ADB"/>
    <w:rsid w:val="00185281"/>
    <w:rsid w:val="003637F8"/>
    <w:rsid w:val="004116AA"/>
    <w:rsid w:val="004C25BF"/>
    <w:rsid w:val="008453F7"/>
    <w:rsid w:val="008F5647"/>
    <w:rsid w:val="00C267D9"/>
    <w:rsid w:val="00D115D3"/>
    <w:rsid w:val="00D35E6A"/>
    <w:rsid w:val="00D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2B0D"/>
  <w15:chartTrackingRefBased/>
  <w15:docId w15:val="{6B1B939A-565F-4147-85CD-B6C20747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3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09)634-6112" TargetMode="External"/><Relationship Id="rId5" Type="http://schemas.openxmlformats.org/officeDocument/2006/relationships/hyperlink" Target="tel:(609)%20235-4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Pliner</dc:creator>
  <cp:keywords/>
  <dc:description/>
  <cp:lastModifiedBy>Michael Russo</cp:lastModifiedBy>
  <cp:revision>3</cp:revision>
  <dcterms:created xsi:type="dcterms:W3CDTF">2020-01-20T16:10:00Z</dcterms:created>
  <dcterms:modified xsi:type="dcterms:W3CDTF">2020-01-20T16:11:00Z</dcterms:modified>
</cp:coreProperties>
</file>